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AD56" w14:textId="77777777" w:rsidR="009D4388" w:rsidRDefault="009D4388" w:rsidP="009D4388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Basic Checklist for Newly Hired Employees</w:t>
      </w:r>
    </w:p>
    <w:p w14:paraId="218E9D34" w14:textId="77777777" w:rsidR="009D4388" w:rsidRDefault="009D4388" w:rsidP="009D4388">
      <w:pPr>
        <w:jc w:val="center"/>
        <w:rPr>
          <w:rFonts w:ascii="Minion" w:hAnsi="Minion"/>
          <w:i/>
          <w:sz w:val="28"/>
          <w:szCs w:val="28"/>
        </w:rPr>
      </w:pPr>
      <w:r>
        <w:rPr>
          <w:rFonts w:ascii="Minion" w:hAnsi="Minion"/>
          <w:i/>
          <w:sz w:val="28"/>
          <w:szCs w:val="28"/>
        </w:rPr>
        <w:t>For California Employers</w:t>
      </w:r>
    </w:p>
    <w:p w14:paraId="77318903" w14:textId="77777777" w:rsidR="009D4388" w:rsidRDefault="009D4388" w:rsidP="009D4388">
      <w:pPr>
        <w:rPr>
          <w:rFonts w:ascii="Minion" w:hAnsi="Minion"/>
        </w:rPr>
      </w:pPr>
    </w:p>
    <w:p w14:paraId="42622FFA" w14:textId="77777777" w:rsidR="009D4388" w:rsidRDefault="009D4388" w:rsidP="009D4388">
      <w:pPr>
        <w:rPr>
          <w:rFonts w:ascii="Minion" w:hAnsi="Minion"/>
        </w:rPr>
      </w:pPr>
      <w:r>
        <w:rPr>
          <w:rFonts w:ascii="Minion" w:hAnsi="Minion"/>
        </w:rPr>
        <w:t>Each employer has unique actions which must be taken regarding new employees.  Below is a brief list of mandatory actions which must be taken by all California employers.</w:t>
      </w:r>
    </w:p>
    <w:p w14:paraId="4BD75546" w14:textId="77777777" w:rsidR="009D4388" w:rsidRDefault="009D4388" w:rsidP="009D4388">
      <w:pPr>
        <w:rPr>
          <w:rFonts w:ascii="Minion" w:hAnsi="Minion"/>
        </w:rPr>
      </w:pPr>
    </w:p>
    <w:p w14:paraId="1EEF34E6" w14:textId="77777777" w:rsidR="009D4388" w:rsidRDefault="009D4388" w:rsidP="009D4388">
      <w:pPr>
        <w:ind w:left="720"/>
        <w:rPr>
          <w:rFonts w:ascii="Minion" w:hAnsi="Minion"/>
          <w:b/>
        </w:rPr>
      </w:pPr>
      <w:r>
        <w:rPr>
          <w:rFonts w:ascii="Minion" w:hAnsi="Minion"/>
        </w:rPr>
        <w:t xml:space="preserve">                                        </w:t>
      </w:r>
      <w:r>
        <w:rPr>
          <w:rFonts w:ascii="Minion" w:hAnsi="Minion"/>
          <w:b/>
        </w:rPr>
        <w:t>Mandatory Actions</w:t>
      </w:r>
    </w:p>
    <w:p w14:paraId="59CD268F" w14:textId="77777777" w:rsidR="009D4388" w:rsidRDefault="009D4388" w:rsidP="009D4388">
      <w:pPr>
        <w:rPr>
          <w:rFonts w:ascii="Minion" w:hAnsi="Minion"/>
        </w:rPr>
      </w:pPr>
    </w:p>
    <w:p w14:paraId="2E4D0EF9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Complete an I-9 Form</w:t>
      </w:r>
    </w:p>
    <w:p w14:paraId="5D4423D2" w14:textId="77777777" w:rsidR="009D4388" w:rsidRDefault="009D4388" w:rsidP="009D4388">
      <w:pPr>
        <w:rPr>
          <w:rFonts w:ascii="Minion" w:hAnsi="Minion"/>
        </w:rPr>
      </w:pPr>
    </w:p>
    <w:p w14:paraId="1A1F266D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Provide "For Your Benefit" DE 2320 booklet</w:t>
      </w:r>
    </w:p>
    <w:p w14:paraId="3811F618" w14:textId="77777777" w:rsidR="009D4388" w:rsidRDefault="009D4388" w:rsidP="009D4388">
      <w:pPr>
        <w:rPr>
          <w:rFonts w:ascii="Minion" w:hAnsi="Minion"/>
        </w:rPr>
      </w:pPr>
    </w:p>
    <w:p w14:paraId="241AD009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Provide information regarding Worker's Compensation rights, benefits and obligations under Title 8 §9880 (at time of hire or no later than the end of the first pay period)</w:t>
      </w:r>
    </w:p>
    <w:p w14:paraId="33ABB087" w14:textId="77777777" w:rsidR="009D4388" w:rsidRDefault="009D4388" w:rsidP="009D4388">
      <w:pPr>
        <w:rPr>
          <w:rFonts w:ascii="Minion" w:hAnsi="Minion"/>
        </w:rPr>
      </w:pPr>
    </w:p>
    <w:p w14:paraId="5C9FFAEA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Provide State Disability Insurance (SDI) information brochure DE 2515 and Paid Family Leave brochure DE 2511</w:t>
      </w:r>
    </w:p>
    <w:p w14:paraId="0069D4FA" w14:textId="77777777" w:rsidR="009D4388" w:rsidRDefault="009D4388" w:rsidP="009D4388">
      <w:pPr>
        <w:rPr>
          <w:rFonts w:ascii="Minion" w:hAnsi="Minion"/>
        </w:rPr>
      </w:pPr>
    </w:p>
    <w:p w14:paraId="771C38DC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Provide a Sexual Harassment  information sheet DFEH 185 (English), (Spanish) DFEH 185s or equivalent, delivered in a manner that assures distribution to each employee (CA Gov. Code §12950(b))</w:t>
      </w:r>
    </w:p>
    <w:p w14:paraId="10BE390D" w14:textId="77777777" w:rsidR="009D4388" w:rsidRDefault="009D4388" w:rsidP="009D4388">
      <w:pPr>
        <w:rPr>
          <w:rFonts w:ascii="Minion" w:hAnsi="Minion"/>
        </w:rPr>
      </w:pPr>
    </w:p>
    <w:p w14:paraId="6C9F6397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Complete IRS W4 Form</w:t>
      </w:r>
    </w:p>
    <w:p w14:paraId="39BC76B7" w14:textId="77777777" w:rsidR="009D4388" w:rsidRDefault="009D4388" w:rsidP="009D4388">
      <w:pPr>
        <w:rPr>
          <w:rFonts w:ascii="Minion" w:hAnsi="Minion"/>
        </w:rPr>
      </w:pPr>
    </w:p>
    <w:p w14:paraId="0E2322D3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New Hire Reporting Program employees, independent contractors report within 20 days of hire</w:t>
      </w:r>
    </w:p>
    <w:p w14:paraId="74FBB20B" w14:textId="77777777" w:rsidR="009D4388" w:rsidRDefault="009D4388" w:rsidP="009D4388">
      <w:pPr>
        <w:rPr>
          <w:rFonts w:ascii="Minion" w:hAnsi="Minion"/>
        </w:rPr>
      </w:pPr>
    </w:p>
    <w:p w14:paraId="76EA5571" w14:textId="77777777" w:rsidR="009D4388" w:rsidRDefault="009D4388" w:rsidP="009D4388">
      <w:pPr>
        <w:numPr>
          <w:ilvl w:val="0"/>
          <w:numId w:val="2"/>
        </w:numPr>
        <w:rPr>
          <w:rFonts w:ascii="Minion" w:hAnsi="Minion"/>
        </w:rPr>
      </w:pPr>
      <w:r>
        <w:rPr>
          <w:rFonts w:ascii="Minion" w:hAnsi="Minion"/>
        </w:rPr>
        <w:t>Provide California Wage Theft Notice (non-exempt employees)</w:t>
      </w:r>
    </w:p>
    <w:p w14:paraId="16DCBD39" w14:textId="77777777" w:rsidR="009D4388" w:rsidRPr="009D4388" w:rsidRDefault="009D4388" w:rsidP="009D4388">
      <w:pPr>
        <w:pStyle w:val="ListParagraph"/>
        <w:rPr>
          <w:rFonts w:ascii="Minion" w:hAnsi="Minion"/>
          <w:sz w:val="22"/>
          <w:szCs w:val="22"/>
        </w:rPr>
      </w:pPr>
    </w:p>
    <w:p w14:paraId="2D540036" w14:textId="77777777" w:rsidR="009D4388" w:rsidRPr="005D4543" w:rsidRDefault="009D4388" w:rsidP="009D4388">
      <w:pPr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Minion" w:hAnsi="Minion"/>
          <w:sz w:val="22"/>
          <w:szCs w:val="22"/>
        </w:rPr>
      </w:pPr>
      <w:r w:rsidRPr="009D4388">
        <w:rPr>
          <w:sz w:val="22"/>
          <w:szCs w:val="22"/>
        </w:rPr>
        <w:t>Provide Victims of Domestic Violence Notice</w:t>
      </w:r>
    </w:p>
    <w:p w14:paraId="0A98DC8E" w14:textId="77777777" w:rsidR="009D4388" w:rsidRDefault="009D4388" w:rsidP="009D4388">
      <w:pPr>
        <w:autoSpaceDE w:val="0"/>
        <w:autoSpaceDN w:val="0"/>
        <w:adjustRightInd w:val="0"/>
        <w:spacing w:before="100" w:after="100"/>
        <w:rPr>
          <w:rFonts w:ascii="Minion" w:hAnsi="Minion"/>
          <w:sz w:val="22"/>
          <w:szCs w:val="22"/>
        </w:rPr>
      </w:pPr>
    </w:p>
    <w:p w14:paraId="2551EB42" w14:textId="7EDB6088" w:rsidR="009D4388" w:rsidRDefault="009D4388" w:rsidP="009D4388">
      <w:pPr>
        <w:autoSpaceDE w:val="0"/>
        <w:autoSpaceDN w:val="0"/>
        <w:adjustRightInd w:val="0"/>
        <w:spacing w:before="100" w:after="100"/>
        <w:rPr>
          <w:rFonts w:ascii="Minion" w:hAnsi="Minion"/>
          <w:sz w:val="22"/>
          <w:szCs w:val="22"/>
        </w:rPr>
      </w:pPr>
      <w:bookmarkStart w:id="0" w:name="_GoBack"/>
      <w:bookmarkEnd w:id="0"/>
    </w:p>
    <w:sectPr w:rsidR="009D4388" w:rsidSect="00FC0E4E">
      <w:footerReference w:type="default" r:id="rId7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9BD0" w14:textId="77777777" w:rsidR="00BC0AF2" w:rsidRDefault="00BC0AF2">
      <w:r>
        <w:separator/>
      </w:r>
    </w:p>
  </w:endnote>
  <w:endnote w:type="continuationSeparator" w:id="0">
    <w:p w14:paraId="4D7FA707" w14:textId="77777777" w:rsidR="00BC0AF2" w:rsidRDefault="00BC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3CDD1" w14:textId="77777777" w:rsidR="0028266A" w:rsidRDefault="0028266A" w:rsidP="0028266A">
    <w:pPr>
      <w:pStyle w:val="Footer"/>
      <w:jc w:val="center"/>
      <w:rPr>
        <w:b/>
        <w:bCs/>
        <w:iCs/>
        <w:sz w:val="21"/>
        <w:szCs w:val="21"/>
      </w:rPr>
    </w:pPr>
  </w:p>
  <w:p w14:paraId="7BE8E836" w14:textId="5DF49EFA" w:rsidR="00FC0E4E" w:rsidRPr="0028266A" w:rsidRDefault="0028266A" w:rsidP="0028266A">
    <w:pPr>
      <w:pStyle w:val="Footer"/>
      <w:jc w:val="center"/>
      <w:rPr>
        <w:sz w:val="21"/>
        <w:szCs w:val="21"/>
      </w:rPr>
    </w:pPr>
    <w:r w:rsidRPr="002411CA">
      <w:rPr>
        <w:b/>
        <w:bCs/>
        <w:iCs/>
        <w:sz w:val="21"/>
        <w:szCs w:val="21"/>
      </w:rPr>
      <w:t>This form provided to members of EverythingHR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0983" w14:textId="77777777" w:rsidR="00BC0AF2" w:rsidRDefault="00BC0AF2">
      <w:r>
        <w:separator/>
      </w:r>
    </w:p>
  </w:footnote>
  <w:footnote w:type="continuationSeparator" w:id="0">
    <w:p w14:paraId="4033AC19" w14:textId="77777777" w:rsidR="00BC0AF2" w:rsidRDefault="00BC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4947"/>
    <w:multiLevelType w:val="hybridMultilevel"/>
    <w:tmpl w:val="B76C55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0341F"/>
    <w:multiLevelType w:val="singleLevel"/>
    <w:tmpl w:val="B00C6FF8"/>
    <w:lvl w:ilvl="0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78"/>
    <w:rsid w:val="000402F5"/>
    <w:rsid w:val="0028266A"/>
    <w:rsid w:val="002D4E78"/>
    <w:rsid w:val="005D4543"/>
    <w:rsid w:val="008A58CB"/>
    <w:rsid w:val="009C5425"/>
    <w:rsid w:val="009D4388"/>
    <w:rsid w:val="00B34468"/>
    <w:rsid w:val="00BC0AF2"/>
    <w:rsid w:val="00C60A27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474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0E4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C0E4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C0E4E"/>
    <w:pPr>
      <w:keepNext/>
      <w:jc w:val="center"/>
      <w:outlineLvl w:val="1"/>
    </w:pPr>
    <w:rPr>
      <w:rFonts w:ascii="Albertus MT" w:hAnsi="Albertus M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C0E4E"/>
    <w:pPr>
      <w:tabs>
        <w:tab w:val="left" w:pos="2160"/>
        <w:tab w:val="left" w:leader="dot" w:pos="8640"/>
      </w:tabs>
    </w:pPr>
    <w:rPr>
      <w:b/>
      <w:sz w:val="22"/>
    </w:rPr>
  </w:style>
  <w:style w:type="paragraph" w:styleId="BodyText2">
    <w:name w:val="Body Text 2"/>
    <w:basedOn w:val="Normal"/>
    <w:semiHidden/>
    <w:rsid w:val="00FC0E4E"/>
    <w:pPr>
      <w:tabs>
        <w:tab w:val="left" w:pos="720"/>
        <w:tab w:val="left" w:pos="2520"/>
        <w:tab w:val="left" w:leader="dot" w:pos="8640"/>
      </w:tabs>
    </w:pPr>
    <w:rPr>
      <w:sz w:val="22"/>
    </w:rPr>
  </w:style>
  <w:style w:type="paragraph" w:styleId="Header">
    <w:name w:val="header"/>
    <w:basedOn w:val="Normal"/>
    <w:semiHidden/>
    <w:rsid w:val="00FC0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C0E4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4388"/>
    <w:pPr>
      <w:ind w:left="7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2826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Direct Deposit of Payroll Check</vt:lpstr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Direct Deposit of Payroll Check</dc:title>
  <dc:creator>lwilliams</dc:creator>
  <cp:lastModifiedBy>Microsoft Office User</cp:lastModifiedBy>
  <cp:revision>6</cp:revision>
  <cp:lastPrinted>2002-12-24T16:14:00Z</cp:lastPrinted>
  <dcterms:created xsi:type="dcterms:W3CDTF">2017-08-10T21:42:00Z</dcterms:created>
  <dcterms:modified xsi:type="dcterms:W3CDTF">2018-05-21T18:18:00Z</dcterms:modified>
</cp:coreProperties>
</file>